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6C81" w:rsidP="00F22F91" w:rsidRDefault="005F6C81" w14:paraId="43A03D2A" w14:textId="77777777">
      <w:pPr>
        <w:rPr>
          <w:b/>
          <w:bCs/>
          <w:i/>
          <w:iCs/>
          <w:color w:val="000000" w:themeColor="text1"/>
        </w:rPr>
      </w:pPr>
    </w:p>
    <w:p w:rsidR="2B5AC3D1" w:rsidP="4EA904DB" w:rsidRDefault="2B5AC3D1" w14:paraId="0F988FBB" w14:textId="64C044AF">
      <w:pPr>
        <w:rPr>
          <w:b w:val="1"/>
          <w:bCs w:val="1"/>
          <w:i w:val="1"/>
          <w:iCs w:val="1"/>
          <w:color w:val="000000" w:themeColor="text1"/>
        </w:rPr>
      </w:pPr>
      <w:r w:rsidRPr="4EA904DB" w:rsidR="4EA904DB">
        <w:rPr>
          <w:b w:val="1"/>
          <w:bCs w:val="1"/>
          <w:i w:val="1"/>
          <w:iCs w:val="1"/>
          <w:color w:val="000000" w:themeColor="text1" w:themeTint="FF" w:themeShade="FF"/>
        </w:rPr>
        <w:t>Hello Team Trinity member! Below is a letter template you can use to thank your supporters after they have donated to your 2024 Boston Marathon™ campaign. Fill in the highlighted sections with your personalized information. If you have any questions or concerns, do not hesitate to reach out. Happy fundraising!</w:t>
      </w:r>
    </w:p>
    <w:p w:rsidRPr="00A87711" w:rsidR="00442128" w:rsidP="7899D1B7" w:rsidRDefault="00442128" w14:paraId="43D62894" w14:textId="36596E2D">
      <w:pPr>
        <w:pStyle w:val="paragraph"/>
        <w:spacing w:before="0" w:beforeAutospacing="0" w:after="0" w:afterAutospacing="0"/>
        <w:textAlignment w:val="baseline"/>
        <w:rPr>
          <w:rFonts w:ascii="Avenir Next" w:hAnsi="Avenir Next"/>
          <w:sz w:val="22"/>
          <w:szCs w:val="22"/>
          <w:highlight w:val="yellow"/>
        </w:rPr>
      </w:pPr>
      <w:r w:rsidRPr="7899D1B7">
        <w:rPr>
          <w:rStyle w:val="normaltextrun"/>
          <w:rFonts w:ascii="Avenir Next" w:hAnsi="Avenir Next"/>
          <w:sz w:val="22"/>
          <w:szCs w:val="22"/>
          <w:highlight w:val="yellow"/>
        </w:rPr>
        <w:t>Date</w:t>
      </w:r>
      <w:r w:rsidRPr="7899D1B7">
        <w:rPr>
          <w:rStyle w:val="eop"/>
          <w:rFonts w:ascii="Avenir Next" w:hAnsi="Avenir Next"/>
          <w:sz w:val="22"/>
          <w:szCs w:val="22"/>
          <w:highlight w:val="yellow"/>
        </w:rPr>
        <w:t> </w:t>
      </w:r>
    </w:p>
    <w:p w:rsidRPr="00A87711" w:rsidR="00442128" w:rsidP="7899D1B7" w:rsidRDefault="00442128" w14:paraId="09DF7DC6" w14:textId="14E80FE2">
      <w:pPr>
        <w:pStyle w:val="paragraph"/>
        <w:spacing w:before="0" w:beforeAutospacing="0" w:after="0" w:afterAutospacing="0"/>
        <w:textAlignment w:val="baseline"/>
        <w:rPr>
          <w:rFonts w:ascii="Avenir Next" w:hAnsi="Avenir Next"/>
          <w:sz w:val="22"/>
          <w:szCs w:val="22"/>
          <w:highlight w:val="yellow"/>
        </w:rPr>
      </w:pPr>
      <w:r w:rsidRPr="7899D1B7">
        <w:rPr>
          <w:rStyle w:val="eop"/>
          <w:rFonts w:ascii="Avenir Next" w:hAnsi="Avenir Next"/>
          <w:sz w:val="22"/>
          <w:szCs w:val="22"/>
          <w:highlight w:val="yellow"/>
        </w:rPr>
        <w:t> </w:t>
      </w:r>
    </w:p>
    <w:p w:rsidRPr="00A87711" w:rsidR="00442128" w:rsidP="7899D1B7" w:rsidRDefault="00442128" w14:paraId="5DE8DDC2" w14:textId="567D9E4A">
      <w:pPr>
        <w:pStyle w:val="paragraph"/>
        <w:spacing w:before="0" w:beforeAutospacing="0" w:after="0" w:afterAutospacing="0"/>
        <w:textAlignment w:val="baseline"/>
        <w:rPr>
          <w:rFonts w:ascii="Avenir Next" w:hAnsi="Avenir Next"/>
          <w:sz w:val="22"/>
          <w:szCs w:val="22"/>
          <w:highlight w:val="yellow"/>
        </w:rPr>
      </w:pPr>
      <w:r w:rsidRPr="7899D1B7">
        <w:rPr>
          <w:rStyle w:val="normaltextrun"/>
          <w:rFonts w:ascii="Avenir Next" w:hAnsi="Avenir Next"/>
          <w:sz w:val="22"/>
          <w:szCs w:val="22"/>
          <w:highlight w:val="yellow"/>
        </w:rPr>
        <w:t>Name </w:t>
      </w:r>
      <w:r w:rsidRPr="7899D1B7">
        <w:rPr>
          <w:rStyle w:val="eop"/>
          <w:rFonts w:ascii="Avenir Next" w:hAnsi="Avenir Next"/>
          <w:sz w:val="22"/>
          <w:szCs w:val="22"/>
          <w:highlight w:val="yellow"/>
        </w:rPr>
        <w:t> </w:t>
      </w:r>
    </w:p>
    <w:p w:rsidRPr="00A87711" w:rsidR="00442128" w:rsidP="7899D1B7" w:rsidRDefault="00442128" w14:paraId="49904A98" w14:textId="6CD80023">
      <w:pPr>
        <w:pStyle w:val="paragraph"/>
        <w:spacing w:before="0" w:beforeAutospacing="0" w:after="0" w:afterAutospacing="0"/>
        <w:textAlignment w:val="baseline"/>
        <w:rPr>
          <w:rFonts w:ascii="Avenir Next" w:hAnsi="Avenir Next"/>
          <w:sz w:val="22"/>
          <w:szCs w:val="22"/>
          <w:highlight w:val="yellow"/>
        </w:rPr>
      </w:pPr>
      <w:r w:rsidRPr="7899D1B7">
        <w:rPr>
          <w:rStyle w:val="normaltextrun"/>
          <w:rFonts w:ascii="Avenir Next" w:hAnsi="Avenir Next"/>
          <w:sz w:val="22"/>
          <w:szCs w:val="22"/>
          <w:highlight w:val="yellow"/>
        </w:rPr>
        <w:t>Address 1</w:t>
      </w:r>
      <w:r w:rsidRPr="7899D1B7">
        <w:rPr>
          <w:rStyle w:val="eop"/>
          <w:rFonts w:ascii="Avenir Next" w:hAnsi="Avenir Next"/>
          <w:sz w:val="22"/>
          <w:szCs w:val="22"/>
          <w:highlight w:val="yellow"/>
        </w:rPr>
        <w:t> </w:t>
      </w:r>
    </w:p>
    <w:p w:rsidRPr="00A87711" w:rsidR="00442128" w:rsidP="7899D1B7" w:rsidRDefault="00442128" w14:paraId="3F8A915F" w14:textId="00ED88F7">
      <w:pPr>
        <w:pStyle w:val="paragraph"/>
        <w:spacing w:before="0" w:beforeAutospacing="0" w:after="0" w:afterAutospacing="0"/>
        <w:textAlignment w:val="baseline"/>
        <w:rPr>
          <w:rFonts w:ascii="Avenir Next" w:hAnsi="Avenir Next"/>
          <w:sz w:val="22"/>
          <w:szCs w:val="22"/>
          <w:highlight w:val="yellow"/>
        </w:rPr>
      </w:pPr>
      <w:r w:rsidRPr="7899D1B7">
        <w:rPr>
          <w:rStyle w:val="normaltextrun"/>
          <w:rFonts w:ascii="Avenir Next" w:hAnsi="Avenir Next"/>
          <w:sz w:val="22"/>
          <w:szCs w:val="22"/>
          <w:highlight w:val="yellow"/>
        </w:rPr>
        <w:t>Address 2</w:t>
      </w:r>
      <w:r w:rsidRPr="7899D1B7">
        <w:rPr>
          <w:rStyle w:val="eop"/>
          <w:rFonts w:ascii="Avenir Next" w:hAnsi="Avenir Next"/>
          <w:sz w:val="22"/>
          <w:szCs w:val="22"/>
          <w:highlight w:val="yellow"/>
        </w:rPr>
        <w:t> </w:t>
      </w:r>
    </w:p>
    <w:p w:rsidRPr="00A87711" w:rsidR="00442128" w:rsidP="7899D1B7" w:rsidRDefault="00442128" w14:paraId="41F7AF6C" w14:textId="77777777">
      <w:pPr>
        <w:pStyle w:val="paragraph"/>
        <w:spacing w:before="0" w:beforeAutospacing="0" w:after="0" w:afterAutospacing="0"/>
        <w:textAlignment w:val="baseline"/>
        <w:rPr>
          <w:rFonts w:ascii="Avenir Next" w:hAnsi="Avenir Next"/>
          <w:sz w:val="22"/>
          <w:szCs w:val="22"/>
          <w:highlight w:val="yellow"/>
        </w:rPr>
      </w:pPr>
      <w:r w:rsidRPr="7899D1B7">
        <w:rPr>
          <w:rStyle w:val="normaltextrun"/>
          <w:rFonts w:ascii="Avenir Next" w:hAnsi="Avenir Next"/>
          <w:sz w:val="22"/>
          <w:szCs w:val="22"/>
          <w:highlight w:val="yellow"/>
        </w:rPr>
        <w:t>City, State, Zip</w:t>
      </w:r>
      <w:r w:rsidRPr="7899D1B7">
        <w:rPr>
          <w:rStyle w:val="eop"/>
          <w:rFonts w:ascii="Avenir Next" w:hAnsi="Avenir Next"/>
          <w:sz w:val="22"/>
          <w:szCs w:val="22"/>
          <w:highlight w:val="yellow"/>
        </w:rPr>
        <w:t> </w:t>
      </w:r>
    </w:p>
    <w:p w:rsidRPr="00A87711" w:rsidR="00442128" w:rsidP="00442128" w:rsidRDefault="00442128" w14:paraId="561187C4" w14:textId="66F2A3BF">
      <w:pPr>
        <w:pStyle w:val="paragraph"/>
        <w:spacing w:before="0" w:beforeAutospacing="0" w:after="0" w:afterAutospacing="0"/>
        <w:textAlignment w:val="baseline"/>
        <w:rPr>
          <w:rFonts w:ascii="Avenir Next" w:hAnsi="Avenir Next"/>
          <w:sz w:val="22"/>
          <w:szCs w:val="22"/>
        </w:rPr>
      </w:pPr>
      <w:r w:rsidRPr="00A87711">
        <w:rPr>
          <w:rStyle w:val="eop"/>
          <w:rFonts w:ascii="Avenir Next" w:hAnsi="Avenir Next"/>
          <w:sz w:val="22"/>
          <w:szCs w:val="22"/>
        </w:rPr>
        <w:t> </w:t>
      </w:r>
    </w:p>
    <w:p w:rsidRPr="00A87711" w:rsidR="00442128" w:rsidP="7899D1B7" w:rsidRDefault="00442128" w14:paraId="7E85066B" w14:textId="51C500AE">
      <w:pPr>
        <w:pStyle w:val="paragraph"/>
        <w:spacing w:before="0" w:beforeAutospacing="0" w:after="0" w:afterAutospacing="0"/>
        <w:textAlignment w:val="baseline"/>
        <w:rPr>
          <w:rFonts w:ascii="Avenir Next" w:hAnsi="Avenir Next"/>
          <w:sz w:val="22"/>
          <w:szCs w:val="22"/>
        </w:rPr>
      </w:pPr>
      <w:r w:rsidRPr="7899D1B7">
        <w:rPr>
          <w:rStyle w:val="normaltextrun"/>
          <w:rFonts w:ascii="Avenir Next" w:hAnsi="Avenir Next"/>
          <w:sz w:val="22"/>
          <w:szCs w:val="22"/>
        </w:rPr>
        <w:t xml:space="preserve">Dear </w:t>
      </w:r>
      <w:r w:rsidRPr="7899D1B7">
        <w:rPr>
          <w:rStyle w:val="normaltextrun"/>
          <w:rFonts w:ascii="Avenir Next" w:hAnsi="Avenir Next"/>
          <w:sz w:val="22"/>
          <w:szCs w:val="22"/>
          <w:highlight w:val="yellow"/>
        </w:rPr>
        <w:t>First Name</w:t>
      </w:r>
      <w:r w:rsidRPr="7899D1B7">
        <w:rPr>
          <w:rStyle w:val="normaltextrun"/>
          <w:rFonts w:ascii="Avenir Next" w:hAnsi="Avenir Next"/>
          <w:sz w:val="22"/>
          <w:szCs w:val="22"/>
        </w:rPr>
        <w:t>,</w:t>
      </w:r>
      <w:r w:rsidRPr="7899D1B7">
        <w:rPr>
          <w:rStyle w:val="eop"/>
          <w:rFonts w:ascii="Avenir Next" w:hAnsi="Avenir Next"/>
          <w:sz w:val="22"/>
          <w:szCs w:val="22"/>
        </w:rPr>
        <w:t> </w:t>
      </w:r>
    </w:p>
    <w:p w:rsidRPr="00A87711" w:rsidR="00442128" w:rsidP="353B021D" w:rsidRDefault="00442128" w14:paraId="7F1BED22" w14:textId="3C17ED7E">
      <w:pPr>
        <w:spacing w:after="0"/>
        <w:textAlignment w:val="baseline"/>
        <w:rPr>
          <w:rFonts w:ascii="Avenir Next" w:hAnsi="Avenir Next" w:eastAsia="Avenir Next" w:cs="Avenir Next"/>
          <w:color w:val="000000" w:themeColor="text1"/>
        </w:rPr>
      </w:pPr>
      <w:r>
        <w:br/>
      </w:r>
      <w:r w:rsidRPr="4EA904DB" w:rsidR="4EA904DB">
        <w:rPr>
          <w:rFonts w:ascii="Avenir Next" w:hAnsi="Avenir Next" w:eastAsia="Avenir Next" w:cs="Avenir Next"/>
          <w:color w:val="000000" w:themeColor="text1" w:themeTint="FF" w:themeShade="FF"/>
        </w:rPr>
        <w:t xml:space="preserve">Thank you for your donation of </w:t>
      </w:r>
      <w:r w:rsidRPr="4EA904DB" w:rsidR="4EA904DB">
        <w:rPr>
          <w:rFonts w:ascii="Avenir Next" w:hAnsi="Avenir Next" w:eastAsia="Avenir Next" w:cs="Avenir Next"/>
          <w:color w:val="000000" w:themeColor="text1" w:themeTint="FF" w:themeShade="FF"/>
          <w:highlight w:val="yellow"/>
        </w:rPr>
        <w:t>$XX</w:t>
      </w:r>
      <w:r w:rsidRPr="4EA904DB" w:rsidR="4EA904DB">
        <w:rPr>
          <w:rFonts w:ascii="Avenir Next" w:hAnsi="Avenir Next" w:eastAsia="Avenir Next" w:cs="Avenir Next"/>
          <w:color w:val="000000" w:themeColor="text1" w:themeTint="FF" w:themeShade="FF"/>
        </w:rPr>
        <w:t xml:space="preserve"> towards my 128</w:t>
      </w:r>
      <w:r w:rsidRPr="4EA904DB" w:rsidR="4EA904DB">
        <w:rPr>
          <w:rFonts w:ascii="Avenir Next" w:hAnsi="Avenir Next" w:eastAsia="Avenir Next" w:cs="Avenir Next"/>
          <w:color w:val="000000" w:themeColor="text1" w:themeTint="FF" w:themeShade="FF"/>
          <w:vertAlign w:val="superscript"/>
        </w:rPr>
        <w:t>th</w:t>
      </w:r>
      <w:r w:rsidRPr="4EA904DB" w:rsidR="4EA904DB">
        <w:rPr>
          <w:rFonts w:ascii="Avenir Next" w:hAnsi="Avenir Next" w:eastAsia="Avenir Next" w:cs="Avenir Next"/>
          <w:color w:val="000000" w:themeColor="text1" w:themeTint="FF" w:themeShade="FF"/>
        </w:rPr>
        <w:t xml:space="preserve"> Boston </w:t>
      </w:r>
      <w:r w:rsidRPr="4EA904DB" w:rsidR="4EA904DB">
        <w:rPr>
          <w:rFonts w:ascii="Avenir Next" w:hAnsi="Avenir Next" w:eastAsia="Avenir Next" w:cs="Avenir Next"/>
          <w:color w:val="000000" w:themeColor="text1" w:themeTint="FF" w:themeShade="FF"/>
        </w:rPr>
        <w:t>Marathon</w:t>
      </w:r>
      <w:r w:rsidRPr="4EA904DB" w:rsidR="4EA904DB">
        <w:rPr>
          <w:rFonts w:ascii="Avenir Next" w:hAnsi="Avenir Next" w:eastAsia="Avenir Next" w:cs="Avenir Next"/>
          <w:color w:val="000000" w:themeColor="text1" w:themeTint="FF" w:themeShade="FF"/>
          <w:sz w:val="18"/>
          <w:szCs w:val="18"/>
        </w:rPr>
        <w:t xml:space="preserve">® </w:t>
      </w:r>
      <w:r w:rsidRPr="4EA904DB" w:rsidR="4EA904DB">
        <w:rPr>
          <w:rFonts w:ascii="Avenir Next" w:hAnsi="Avenir Next" w:eastAsia="Avenir Next" w:cs="Avenir Next"/>
          <w:color w:val="000000" w:themeColor="text1" w:themeTint="FF" w:themeShade="FF"/>
        </w:rPr>
        <w:t>presented</w:t>
      </w:r>
      <w:r w:rsidRPr="4EA904DB" w:rsidR="4EA904DB">
        <w:rPr>
          <w:rFonts w:ascii="Avenir Next" w:hAnsi="Avenir Next" w:eastAsia="Avenir Next" w:cs="Avenir Next"/>
          <w:color w:val="000000" w:themeColor="text1" w:themeTint="FF" w:themeShade="FF"/>
        </w:rPr>
        <w:t xml:space="preserve"> by Bank of America fundraising campaign, which benefits Trinity Boston Connects (TBC)! TBC connects people, programs, and practices to heal the traumatic impact of systemic racism on the youth of color in Boston. Your donation supports TBC’s Sole Train program, a community-building and mentoring program for youth that uses running as a vehicle for setting and achieving </w:t>
      </w:r>
      <w:r w:rsidRPr="4EA904DB" w:rsidR="4EA904DB">
        <w:rPr>
          <w:rFonts w:ascii="Avenir Next" w:hAnsi="Avenir Next" w:eastAsia="Avenir Next" w:cs="Avenir Next"/>
        </w:rPr>
        <w:t>seemingly impossible</w:t>
      </w:r>
      <w:r w:rsidRPr="4EA904DB" w:rsidR="4EA904DB">
        <w:rPr>
          <w:rFonts w:ascii="Avenir Next" w:hAnsi="Avenir Next" w:eastAsia="Avenir Next" w:cs="Avenir Next"/>
        </w:rPr>
        <w:t xml:space="preserve"> goals.</w:t>
      </w:r>
    </w:p>
    <w:p w:rsidR="75CB10E9" w:rsidP="353B021D" w:rsidRDefault="75CB10E9" w14:paraId="524C0228" w14:textId="0631F33F">
      <w:pPr>
        <w:spacing w:after="0"/>
        <w:rPr>
          <w:rFonts w:ascii="Avenir Next" w:hAnsi="Avenir Next" w:eastAsia="Avenir Next" w:cs="Avenir Next"/>
          <w:color w:val="000000" w:themeColor="text1"/>
        </w:rPr>
      </w:pPr>
    </w:p>
    <w:p w:rsidRPr="00BD0F3C" w:rsidR="00442128" w:rsidP="353B021D" w:rsidRDefault="46D2765D" w14:paraId="4621568A" w14:textId="0AB904D4">
      <w:pPr>
        <w:spacing w:after="0"/>
        <w:textAlignment w:val="baseline"/>
        <w:rPr>
          <w:rFonts w:ascii="Avenir Next" w:hAnsi="Avenir Next" w:eastAsia="Avenir Next" w:cs="Avenir Next"/>
        </w:rPr>
      </w:pPr>
      <w:r w:rsidRPr="4EA904DB" w:rsidR="4EA904DB">
        <w:rPr>
          <w:rFonts w:ascii="Avenir Next" w:hAnsi="Avenir Next" w:eastAsia="Avenir Next" w:cs="Avenir Next"/>
        </w:rPr>
        <w:t xml:space="preserve">During the 2022-23 school year, </w:t>
      </w:r>
      <w:r w:rsidRPr="4EA904DB" w:rsidR="4EA904DB">
        <w:rPr>
          <w:rFonts w:ascii="Avenir Next" w:hAnsi="Avenir Next" w:eastAsia="Avenir Next" w:cs="Avenir Next"/>
        </w:rPr>
        <w:t>200+</w:t>
      </w:r>
      <w:r w:rsidRPr="4EA904DB" w:rsidR="4EA904DB">
        <w:rPr>
          <w:rFonts w:ascii="Avenir Next" w:hAnsi="Avenir Next" w:eastAsia="Avenir Next" w:cs="Avenir Next"/>
        </w:rPr>
        <w:t xml:space="preserve"> Young Soles (middle school students) and </w:t>
      </w:r>
      <w:r w:rsidRPr="4EA904DB" w:rsidR="4EA904DB">
        <w:rPr>
          <w:rFonts w:ascii="Avenir Next" w:hAnsi="Avenir Next" w:eastAsia="Avenir Next" w:cs="Avenir Next"/>
        </w:rPr>
        <w:t>100+</w:t>
      </w:r>
      <w:r w:rsidRPr="4EA904DB" w:rsidR="4EA904DB">
        <w:rPr>
          <w:rFonts w:ascii="Avenir Next" w:hAnsi="Avenir Next" w:eastAsia="Avenir Next" w:cs="Avenir Next"/>
        </w:rPr>
        <w:t xml:space="preserve"> Old Soles (adult volunteer mentors) </w:t>
      </w:r>
      <w:r w:rsidRPr="4EA904DB" w:rsidR="4EA904DB">
        <w:rPr>
          <w:rFonts w:ascii="Avenir Next" w:hAnsi="Avenir Next" w:eastAsia="Avenir Next" w:cs="Avenir Next"/>
        </w:rPr>
        <w:t>participated</w:t>
      </w:r>
      <w:r w:rsidRPr="4EA904DB" w:rsidR="4EA904DB">
        <w:rPr>
          <w:rFonts w:ascii="Avenir Next" w:hAnsi="Avenir Next" w:eastAsia="Avenir Next" w:cs="Avenir Next"/>
        </w:rPr>
        <w:t xml:space="preserve"> in weekly practices and community-building events like the Sole Train 5k and our culminating goal race, Boston’s Run to Remember. Our program is free and welcomes youth of all running abilities. We </w:t>
      </w:r>
      <w:r w:rsidRPr="4EA904DB" w:rsidR="4EA904DB">
        <w:rPr>
          <w:rFonts w:ascii="Avenir Next" w:hAnsi="Avenir Next" w:eastAsia="Avenir Next" w:cs="Avenir Next"/>
        </w:rPr>
        <w:t>provide</w:t>
      </w:r>
      <w:r w:rsidRPr="4EA904DB" w:rsidR="4EA904DB">
        <w:rPr>
          <w:rFonts w:ascii="Avenir Next" w:hAnsi="Avenir Next" w:eastAsia="Avenir Next" w:cs="Avenir Next"/>
        </w:rPr>
        <w:t xml:space="preserve"> running shoes, gear, and snacks at practices, at no cost, allowing access and success for all participants. </w:t>
      </w:r>
      <w:r w:rsidRPr="4EA904DB" w:rsidR="4EA904DB">
        <w:rPr>
          <w:rFonts w:ascii="Avenir Next" w:hAnsi="Avenir Next" w:eastAsia="Avenir Next" w:cs="Avenir Next"/>
        </w:rPr>
        <w:t xml:space="preserve">As a result, we </w:t>
      </w:r>
      <w:bookmarkStart w:name="_Int_C5sYnimF" w:id="0"/>
      <w:r w:rsidRPr="4EA904DB" w:rsidR="4EA904DB">
        <w:rPr>
          <w:rFonts w:ascii="Avenir Next" w:hAnsi="Avenir Next" w:eastAsia="Avenir Next" w:cs="Avenir Next"/>
        </w:rPr>
        <w:t xml:space="preserve">are </w:t>
      </w:r>
      <w:r w:rsidRPr="4EA904DB" w:rsidR="4EA904DB">
        <w:rPr>
          <w:rFonts w:ascii="Avenir Next" w:hAnsi="Avenir Next" w:eastAsia="Avenir Next" w:cs="Avenir Next"/>
        </w:rPr>
        <w:t>able to</w:t>
      </w:r>
      <w:bookmarkEnd w:id="0"/>
      <w:r w:rsidRPr="4EA904DB" w:rsidR="4EA904DB">
        <w:rPr>
          <w:rFonts w:ascii="Avenir Next" w:hAnsi="Avenir Next" w:eastAsia="Avenir Next" w:cs="Avenir Next"/>
        </w:rPr>
        <w:t xml:space="preserve"> build community, maintain mentor relationships, and improve students’ physical health and overall wellbeing throughout the pandemic.</w:t>
      </w:r>
      <w:r w:rsidRPr="4EA904DB" w:rsidR="4EA904DB">
        <w:rPr>
          <w:rFonts w:ascii="Avenir Next" w:hAnsi="Avenir Next" w:eastAsia="Avenir Next" w:cs="Avenir Next"/>
        </w:rPr>
        <w:t xml:space="preserve"> This is especially meaningful as students of color often lack access to running and its many benefits.</w:t>
      </w:r>
    </w:p>
    <w:p w:rsidR="75CB10E9" w:rsidP="75CB10E9" w:rsidRDefault="75CB10E9" w14:paraId="166F767F" w14:textId="6D3B5D31">
      <w:pPr>
        <w:spacing w:after="0"/>
        <w:rPr>
          <w:rFonts w:ascii="Avenir Next" w:hAnsi="Avenir Next" w:eastAsia="Avenir Next" w:cs="Avenir Next"/>
          <w:color w:val="000000" w:themeColor="text1"/>
        </w:rPr>
      </w:pPr>
    </w:p>
    <w:p w:rsidRPr="00A87711" w:rsidR="00442128" w:rsidP="00442128" w:rsidRDefault="00442128" w14:paraId="0801C8BF" w14:textId="7A54622E">
      <w:pPr>
        <w:pStyle w:val="paragraph"/>
        <w:spacing w:before="0" w:beforeAutospacing="0" w:after="0" w:afterAutospacing="0"/>
        <w:textAlignment w:val="baseline"/>
        <w:rPr>
          <w:rFonts w:ascii="Avenir Next" w:hAnsi="Avenir Next"/>
          <w:sz w:val="22"/>
          <w:szCs w:val="22"/>
        </w:rPr>
      </w:pPr>
      <w:r w:rsidRPr="00A87711">
        <w:rPr>
          <w:rStyle w:val="normaltextrun"/>
          <w:rFonts w:ascii="Avenir Next" w:hAnsi="Avenir Next"/>
          <w:sz w:val="22"/>
          <w:szCs w:val="22"/>
        </w:rPr>
        <w:t xml:space="preserve">Trinity Boston Connects is a 501(c)(3) organization, our tax </w:t>
      </w:r>
      <w:r w:rsidR="008D1FC0">
        <w:rPr>
          <w:rStyle w:val="normaltextrun"/>
          <w:rFonts w:ascii="Avenir Next" w:hAnsi="Avenir Next"/>
          <w:sz w:val="22"/>
          <w:szCs w:val="22"/>
        </w:rPr>
        <w:t>I</w:t>
      </w:r>
      <w:r w:rsidRPr="00A87711">
        <w:rPr>
          <w:rStyle w:val="normaltextrun"/>
          <w:rFonts w:ascii="Avenir Next" w:hAnsi="Avenir Next"/>
          <w:sz w:val="22"/>
          <w:szCs w:val="22"/>
        </w:rPr>
        <w:t>.</w:t>
      </w:r>
      <w:r w:rsidR="008D1FC0">
        <w:rPr>
          <w:rStyle w:val="normaltextrun"/>
          <w:rFonts w:ascii="Avenir Next" w:hAnsi="Avenir Next"/>
          <w:sz w:val="22"/>
          <w:szCs w:val="22"/>
        </w:rPr>
        <w:t>D</w:t>
      </w:r>
      <w:r w:rsidRPr="00A87711">
        <w:rPr>
          <w:rStyle w:val="normaltextrun"/>
          <w:rFonts w:ascii="Avenir Next" w:hAnsi="Avenir Next"/>
          <w:sz w:val="22"/>
          <w:szCs w:val="22"/>
        </w:rPr>
        <w:t xml:space="preserve">. is 04-2726718. Your contribution is </w:t>
      </w:r>
      <w:r w:rsidRPr="00A87711" w:rsidR="00620553">
        <w:rPr>
          <w:rStyle w:val="normaltextrun"/>
          <w:rFonts w:ascii="Avenir Next" w:hAnsi="Avenir Next"/>
          <w:sz w:val="22"/>
          <w:szCs w:val="22"/>
        </w:rPr>
        <w:t>tax-deductible</w:t>
      </w:r>
      <w:r w:rsidRPr="00A87711">
        <w:rPr>
          <w:rStyle w:val="normaltextrun"/>
          <w:rFonts w:ascii="Avenir Next" w:hAnsi="Avenir Next"/>
          <w:sz w:val="22"/>
          <w:szCs w:val="22"/>
        </w:rPr>
        <w:t xml:space="preserve"> to the extent allowed by law. No goods or services were provided in exchange for your generous donation. </w:t>
      </w:r>
      <w:r w:rsidRPr="00A87711">
        <w:rPr>
          <w:rStyle w:val="eop"/>
          <w:rFonts w:ascii="Avenir Next" w:hAnsi="Avenir Next"/>
          <w:sz w:val="22"/>
          <w:szCs w:val="22"/>
        </w:rPr>
        <w:t> </w:t>
      </w:r>
    </w:p>
    <w:p w:rsidRPr="00A87711" w:rsidR="00442128" w:rsidP="00442128" w:rsidRDefault="00442128" w14:paraId="477F0E58" w14:textId="63C83260">
      <w:pPr>
        <w:pStyle w:val="paragraph"/>
        <w:spacing w:before="0" w:beforeAutospacing="0" w:after="0" w:afterAutospacing="0"/>
        <w:textAlignment w:val="baseline"/>
        <w:rPr>
          <w:rFonts w:ascii="Avenir Next" w:hAnsi="Avenir Next"/>
          <w:sz w:val="22"/>
          <w:szCs w:val="22"/>
        </w:rPr>
      </w:pPr>
      <w:r w:rsidRPr="00A87711">
        <w:rPr>
          <w:rStyle w:val="eop"/>
          <w:rFonts w:ascii="Avenir Next" w:hAnsi="Avenir Next"/>
          <w:sz w:val="22"/>
          <w:szCs w:val="22"/>
        </w:rPr>
        <w:t> </w:t>
      </w:r>
    </w:p>
    <w:p w:rsidRPr="00A87711" w:rsidR="00442128" w:rsidP="00442128" w:rsidRDefault="00442128" w14:paraId="70562054" w14:textId="0A4D9C36">
      <w:pPr>
        <w:pStyle w:val="paragraph"/>
        <w:spacing w:before="0" w:beforeAutospacing="0" w:after="0" w:afterAutospacing="0"/>
        <w:textAlignment w:val="baseline"/>
        <w:rPr>
          <w:rFonts w:ascii="Avenir Next" w:hAnsi="Avenir Next"/>
          <w:sz w:val="22"/>
          <w:szCs w:val="22"/>
        </w:rPr>
      </w:pPr>
      <w:r w:rsidRPr="00A87711">
        <w:rPr>
          <w:rStyle w:val="normaltextrun"/>
          <w:rFonts w:ascii="Avenir Next" w:hAnsi="Avenir Next"/>
          <w:sz w:val="22"/>
          <w:szCs w:val="22"/>
        </w:rPr>
        <w:t>Again, we sincerely thank you for your support! </w:t>
      </w:r>
      <w:r w:rsidRPr="00A87711">
        <w:rPr>
          <w:rStyle w:val="eop"/>
          <w:rFonts w:ascii="Avenir Next" w:hAnsi="Avenir Next"/>
          <w:sz w:val="22"/>
          <w:szCs w:val="22"/>
        </w:rPr>
        <w:t> </w:t>
      </w:r>
    </w:p>
    <w:p w:rsidRPr="00A87711" w:rsidR="00442128" w:rsidP="00442128" w:rsidRDefault="00442128" w14:paraId="332338F8" w14:textId="77777777">
      <w:pPr>
        <w:pStyle w:val="paragraph"/>
        <w:spacing w:before="0" w:beforeAutospacing="0" w:after="0" w:afterAutospacing="0"/>
        <w:textAlignment w:val="baseline"/>
        <w:rPr>
          <w:rFonts w:ascii="Avenir Next" w:hAnsi="Avenir Next"/>
          <w:sz w:val="22"/>
          <w:szCs w:val="22"/>
        </w:rPr>
      </w:pPr>
      <w:r w:rsidRPr="00A87711">
        <w:rPr>
          <w:rStyle w:val="eop"/>
          <w:rFonts w:ascii="Avenir Next" w:hAnsi="Avenir Next"/>
          <w:sz w:val="22"/>
          <w:szCs w:val="22"/>
        </w:rPr>
        <w:t> </w:t>
      </w:r>
    </w:p>
    <w:p w:rsidRPr="00A87711" w:rsidR="00442128" w:rsidP="00442128" w:rsidRDefault="00442128" w14:paraId="694D3EB5" w14:textId="77777777">
      <w:pPr>
        <w:pStyle w:val="paragraph"/>
        <w:spacing w:before="0" w:beforeAutospacing="0" w:after="0" w:afterAutospacing="0"/>
        <w:textAlignment w:val="baseline"/>
        <w:rPr>
          <w:rFonts w:ascii="Avenir Next" w:hAnsi="Avenir Next"/>
          <w:sz w:val="22"/>
          <w:szCs w:val="22"/>
        </w:rPr>
      </w:pPr>
      <w:r w:rsidRPr="00A87711">
        <w:rPr>
          <w:rStyle w:val="normaltextrun"/>
          <w:rFonts w:ascii="Avenir Next" w:hAnsi="Avenir Next"/>
          <w:sz w:val="22"/>
          <w:szCs w:val="22"/>
        </w:rPr>
        <w:t>Sincerely,</w:t>
      </w:r>
      <w:r w:rsidRPr="00A87711">
        <w:rPr>
          <w:rStyle w:val="eop"/>
          <w:rFonts w:ascii="Avenir Next" w:hAnsi="Avenir Next"/>
          <w:sz w:val="22"/>
          <w:szCs w:val="22"/>
        </w:rPr>
        <w:t> </w:t>
      </w:r>
    </w:p>
    <w:p w:rsidRPr="00A87711" w:rsidR="00442128" w:rsidP="00442128" w:rsidRDefault="00442128" w14:paraId="536BA3EF" w14:textId="77777777">
      <w:pPr>
        <w:pStyle w:val="paragraph"/>
        <w:spacing w:before="0" w:beforeAutospacing="0" w:after="0" w:afterAutospacing="0"/>
        <w:textAlignment w:val="baseline"/>
        <w:rPr>
          <w:rFonts w:ascii="Avenir Next" w:hAnsi="Avenir Next"/>
          <w:sz w:val="22"/>
          <w:szCs w:val="22"/>
        </w:rPr>
      </w:pPr>
      <w:r w:rsidRPr="00A87711">
        <w:rPr>
          <w:rStyle w:val="eop"/>
          <w:rFonts w:ascii="Avenir Next" w:hAnsi="Avenir Next"/>
          <w:sz w:val="22"/>
          <w:szCs w:val="22"/>
        </w:rPr>
        <w:t> </w:t>
      </w:r>
    </w:p>
    <w:p w:rsidRPr="006A3EBC" w:rsidR="00442128" w:rsidP="7899D1B7" w:rsidRDefault="00442128" w14:paraId="0C80640A" w14:textId="22C0F26F">
      <w:pPr>
        <w:pStyle w:val="paragraph"/>
        <w:spacing w:before="0" w:beforeAutospacing="0" w:after="0" w:afterAutospacing="0"/>
        <w:textAlignment w:val="baseline"/>
        <w:rPr>
          <w:rStyle w:val="eop"/>
          <w:rFonts w:ascii="Avenir Next" w:hAnsi="Avenir Next"/>
          <w:sz w:val="22"/>
          <w:szCs w:val="22"/>
          <w:highlight w:val="yellow"/>
        </w:rPr>
      </w:pPr>
      <w:r w:rsidRPr="7899D1B7">
        <w:rPr>
          <w:rStyle w:val="normaltextrun"/>
          <w:rFonts w:ascii="Avenir Next" w:hAnsi="Avenir Next"/>
          <w:sz w:val="22"/>
          <w:szCs w:val="22"/>
          <w:highlight w:val="yellow"/>
        </w:rPr>
        <w:t>[Your Name</w:t>
      </w:r>
      <w:r w:rsidRPr="7899D1B7" w:rsidR="002B25BF">
        <w:rPr>
          <w:rStyle w:val="normaltextrun"/>
          <w:rFonts w:ascii="Avenir Next" w:hAnsi="Avenir Next"/>
          <w:sz w:val="22"/>
          <w:szCs w:val="22"/>
          <w:highlight w:val="yellow"/>
        </w:rPr>
        <w:t>]</w:t>
      </w:r>
      <w:r w:rsidRPr="7899D1B7">
        <w:rPr>
          <w:rStyle w:val="eop"/>
          <w:rFonts w:ascii="Avenir Next" w:hAnsi="Avenir Next"/>
          <w:sz w:val="22"/>
          <w:szCs w:val="22"/>
          <w:highlight w:val="yellow"/>
        </w:rPr>
        <w:t> </w:t>
      </w:r>
    </w:p>
    <w:p w:rsidRPr="00A87711" w:rsidR="00442128" w:rsidP="00442128" w:rsidRDefault="00442128" w14:paraId="417F4E11" w14:textId="34848D89">
      <w:pPr>
        <w:pStyle w:val="paragraph"/>
        <w:spacing w:before="0" w:beforeAutospacing="0" w:after="0" w:afterAutospacing="0"/>
        <w:jc w:val="center"/>
        <w:textAlignment w:val="baseline"/>
        <w:rPr>
          <w:rFonts w:ascii="Avenir Next" w:hAnsi="Avenir Next"/>
        </w:rPr>
      </w:pPr>
    </w:p>
    <w:p w:rsidRPr="00A87711" w:rsidR="00442128" w:rsidP="4EA904DB" w:rsidRDefault="00442128" w14:paraId="7CD16BE8" w14:textId="667E32F9">
      <w:pPr>
        <w:pStyle w:val="paragraph"/>
        <w:spacing w:before="0" w:beforeAutospacing="off" w:after="0" w:afterAutospacing="off"/>
        <w:textAlignment w:val="baseline"/>
        <w:rPr>
          <w:rFonts w:ascii="Avenir Next" w:hAnsi="Avenir Next"/>
          <w:sz w:val="21"/>
          <w:szCs w:val="21"/>
        </w:rPr>
      </w:pPr>
      <w:r w:rsidRPr="4EA904DB" w:rsidR="4EA904DB">
        <w:rPr>
          <w:rStyle w:val="normaltextrun"/>
          <w:rFonts w:ascii="Avenir Next" w:hAnsi="Avenir Next"/>
          <w:i w:val="1"/>
          <w:iCs w:val="1"/>
          <w:sz w:val="21"/>
          <w:szCs w:val="21"/>
        </w:rPr>
        <w:t>Follow them on Facebook, Instagram, LinkedIn, and Twitter to stay connected.</w:t>
      </w:r>
      <w:r w:rsidRPr="4EA904DB" w:rsidR="4EA904DB">
        <w:rPr>
          <w:rStyle w:val="normaltextrun"/>
          <w:rFonts w:ascii="Arial" w:hAnsi="Arial" w:cs="Arial"/>
          <w:sz w:val="21"/>
          <w:szCs w:val="21"/>
        </w:rPr>
        <w:t> </w:t>
      </w:r>
    </w:p>
    <w:p w:rsidRPr="00A87711" w:rsidR="00801E98" w:rsidP="00442128" w:rsidRDefault="00801E98" w14:paraId="6838639A" w14:textId="5035F825">
      <w:pPr>
        <w:spacing w:after="0"/>
        <w:rPr>
          <w:rFonts w:ascii="Avenir Next" w:hAnsi="Avenir Next" w:cs="Times New Roman"/>
          <w:sz w:val="24"/>
          <w:szCs w:val="24"/>
        </w:rPr>
      </w:pPr>
    </w:p>
    <w:sectPr w:rsidRPr="00A87711" w:rsidR="00801E98" w:rsidSect="005F6C81">
      <w:headerReference w:type="default" r:id="rId10"/>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552A" w:rsidP="00801E98" w:rsidRDefault="004B552A" w14:paraId="1E360D71" w14:textId="77777777">
      <w:pPr>
        <w:spacing w:after="0" w:line="240" w:lineRule="auto"/>
      </w:pPr>
      <w:r>
        <w:separator/>
      </w:r>
    </w:p>
  </w:endnote>
  <w:endnote w:type="continuationSeparator" w:id="0">
    <w:p w:rsidR="004B552A" w:rsidP="00801E98" w:rsidRDefault="004B552A" w14:paraId="2DA0FFBA" w14:textId="77777777">
      <w:pPr>
        <w:spacing w:after="0" w:line="240" w:lineRule="auto"/>
      </w:pPr>
      <w:r>
        <w:continuationSeparator/>
      </w:r>
    </w:p>
  </w:endnote>
  <w:endnote w:type="continuationNotice" w:id="1">
    <w:p w:rsidR="004B552A" w:rsidRDefault="004B552A" w14:paraId="711DC6F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552A" w:rsidP="00801E98" w:rsidRDefault="004B552A" w14:paraId="7C4A7BCB" w14:textId="77777777">
      <w:pPr>
        <w:spacing w:after="0" w:line="240" w:lineRule="auto"/>
      </w:pPr>
      <w:r>
        <w:separator/>
      </w:r>
    </w:p>
  </w:footnote>
  <w:footnote w:type="continuationSeparator" w:id="0">
    <w:p w:rsidR="004B552A" w:rsidP="00801E98" w:rsidRDefault="004B552A" w14:paraId="44144E99" w14:textId="77777777">
      <w:pPr>
        <w:spacing w:after="0" w:line="240" w:lineRule="auto"/>
      </w:pPr>
      <w:r>
        <w:continuationSeparator/>
      </w:r>
    </w:p>
  </w:footnote>
  <w:footnote w:type="continuationNotice" w:id="1">
    <w:p w:rsidR="004B552A" w:rsidRDefault="004B552A" w14:paraId="6773095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01E98" w:rsidP="00F22F91" w:rsidRDefault="00F22F91" w14:paraId="3DFA5B17" w14:textId="7BC9383F">
    <w:pPr>
      <w:pStyle w:val="Header"/>
      <w:tabs>
        <w:tab w:val="clear" w:pos="9360"/>
        <w:tab w:val="left" w:pos="3740"/>
      </w:tabs>
      <w:jc w:val="right"/>
    </w:pPr>
    <w:r>
      <w:rPr>
        <w:noProof/>
      </w:rPr>
      <w:drawing>
        <wp:anchor distT="0" distB="0" distL="114300" distR="114300" simplePos="0" relativeHeight="251658240" behindDoc="0" locked="0" layoutInCell="1" allowOverlap="1" wp14:anchorId="730500CF" wp14:editId="75390A9F">
          <wp:simplePos x="0" y="0"/>
          <wp:positionH relativeFrom="column">
            <wp:posOffset>577850</wp:posOffset>
          </wp:positionH>
          <wp:positionV relativeFrom="paragraph">
            <wp:posOffset>-276860</wp:posOffset>
          </wp:positionV>
          <wp:extent cx="909320" cy="1191895"/>
          <wp:effectExtent l="0" t="0" r="5080" b="1905"/>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09320" cy="1191895"/>
                  </a:xfrm>
                  <a:prstGeom prst="rect">
                    <a:avLst/>
                  </a:prstGeom>
                </pic:spPr>
              </pic:pic>
            </a:graphicData>
          </a:graphic>
          <wp14:sizeRelH relativeFrom="page">
            <wp14:pctWidth>0</wp14:pctWidth>
          </wp14:sizeRelH>
          <wp14:sizeRelV relativeFrom="page">
            <wp14:pctHeight>0</wp14:pctHeight>
          </wp14:sizeRelV>
        </wp:anchor>
      </w:drawing>
    </w:r>
    <w:r w:rsidR="0048389D">
      <w:rPr>
        <w:noProof/>
      </w:rPr>
      <mc:AlternateContent>
        <mc:Choice Requires="wps">
          <w:drawing>
            <wp:inline distT="0" distB="0" distL="0" distR="0" wp14:anchorId="71D670B3" wp14:editId="4FBE6605">
              <wp:extent cx="304800" cy="304800"/>
              <wp:effectExtent l="0" t="0" r="0" b="0"/>
              <wp:docPr id="1263070560"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style="width:24pt;height:24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1A043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o:lock v:ext="edit" aspectratio="t"/>
              <w10:anchorlock/>
            </v:rect>
          </w:pict>
        </mc:Fallback>
      </mc:AlternateContent>
    </w:r>
    <w:r>
      <w:rPr>
        <w:noProof/>
      </w:rPr>
      <w:drawing>
        <wp:inline distT="0" distB="0" distL="0" distR="0" wp14:anchorId="1FE48BFF" wp14:editId="64F9FA74">
          <wp:extent cx="2767636" cy="906145"/>
          <wp:effectExtent l="0" t="0" r="0" b="8255"/>
          <wp:docPr id="689115354"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115354" name="Picture 3" descr="A close up of a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93132" cy="914493"/>
                  </a:xfrm>
                  <a:prstGeom prst="rect">
                    <a:avLst/>
                  </a:prstGeom>
                  <a:noFill/>
                  <a:ln>
                    <a:noFill/>
                  </a:ln>
                </pic:spPr>
              </pic:pic>
            </a:graphicData>
          </a:graphic>
        </wp:inline>
      </w:drawing>
    </w:r>
    <w:r w:rsidR="00DF6DD9">
      <w:rPr>
        <w:noProof/>
      </w:rPr>
      <w:drawing>
        <wp:anchor distT="0" distB="0" distL="0" distR="0" simplePos="0" relativeHeight="251658241" behindDoc="1" locked="0" layoutInCell="1" allowOverlap="1" wp14:anchorId="5001DC36" wp14:editId="226A2AF6">
          <wp:simplePos x="0" y="0"/>
          <wp:positionH relativeFrom="margin">
            <wp:align>center</wp:align>
          </wp:positionH>
          <wp:positionV relativeFrom="page">
            <wp:posOffset>4777566</wp:posOffset>
          </wp:positionV>
          <wp:extent cx="7771765" cy="5227955"/>
          <wp:effectExtent l="0" t="0" r="0" b="0"/>
          <wp:wrapNone/>
          <wp:docPr id="9" name="Picture 1" descr="Graphical user interface, application&#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1" descr="Graphical user interface, application&#10;&#10;Description automatically generated with medium confidence"/>
                  <pic:cNvPicPr>
                    <a:picLocks/>
                  </pic:cNvPicPr>
                </pic:nvPicPr>
                <pic:blipFill rotWithShape="1">
                  <a:blip r:embed="rId3">
                    <a:extLst>
                      <a:ext uri="{28A0092B-C50C-407E-A947-70E740481C1C}">
                        <a14:useLocalDpi xmlns:a14="http://schemas.microsoft.com/office/drawing/2010/main" val="0"/>
                      </a:ext>
                    </a:extLst>
                  </a:blip>
                  <a:srcRect t="48018"/>
                  <a:stretch/>
                </pic:blipFill>
                <pic:spPr bwMode="auto">
                  <a:xfrm>
                    <a:off x="0" y="0"/>
                    <a:ext cx="7771765" cy="5227955"/>
                  </a:xfrm>
                  <a:prstGeom prst="rect">
                    <a:avLst/>
                  </a:prstGeom>
                  <a:solidFill>
                    <a:srgbClr val="FFFFFF">
                      <a:alpha val="0"/>
                    </a:srgbClr>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1E98">
      <w:tab/>
    </w:r>
    <w:r w:rsidR="00801E98">
      <w:tab/>
    </w:r>
    <w:r w:rsidRPr="003F13CF" w:rsidR="003F13CF">
      <w:rPr>
        <w:noProof/>
      </w:rPr>
      <mc:AlternateContent>
        <mc:Choice Requires="wps">
          <w:drawing>
            <wp:inline distT="0" distB="0" distL="0" distR="0" wp14:anchorId="05BCD1D8" wp14:editId="75BDD36C">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v:rect id="Rectangle 3" style="width:24pt;height:24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7A5581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o:lock v:ext="edit" aspectratio="t"/>
              <w10:anchorlock/>
            </v:rect>
          </w:pict>
        </mc:Fallback>
      </mc:AlternateContent>
    </w:r>
    <w:r w:rsidR="003F13CF">
      <w:rPr>
        <w:noProof/>
      </w:rPr>
      <mc:AlternateContent>
        <mc:Choice Requires="wps">
          <w:drawing>
            <wp:inline distT="0" distB="0" distL="0" distR="0" wp14:anchorId="48C3149E" wp14:editId="7EFACBC2">
              <wp:extent cx="304800" cy="304800"/>
              <wp:effectExtent l="0" t="0" r="0" b="0"/>
              <wp:docPr id="4"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v:rect id="AutoShape 2" style="width:24pt;height:24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75C8C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o:lock v:ext="edit" aspectratio="t"/>
              <w10:anchorlock/>
            </v:rect>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C5sYnimF" int2:invalidationBookmarkName="" int2:hashCode="YD+82+V1vFecXo" int2:id="rCZvWT9K">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xNjUyMTI3MjM0MLRU0lEKTi0uzszPAykwrgUArMU/GCwAAAA="/>
  </w:docVars>
  <w:rsids>
    <w:rsidRoot w:val="00801E98"/>
    <w:rsid w:val="000307D0"/>
    <w:rsid w:val="000517DD"/>
    <w:rsid w:val="0012233E"/>
    <w:rsid w:val="001A423E"/>
    <w:rsid w:val="00211B07"/>
    <w:rsid w:val="00273C67"/>
    <w:rsid w:val="002A78CE"/>
    <w:rsid w:val="002B25BF"/>
    <w:rsid w:val="002F2F46"/>
    <w:rsid w:val="003272DA"/>
    <w:rsid w:val="003F13CF"/>
    <w:rsid w:val="00406165"/>
    <w:rsid w:val="00442128"/>
    <w:rsid w:val="00442839"/>
    <w:rsid w:val="0048389D"/>
    <w:rsid w:val="00494072"/>
    <w:rsid w:val="004B552A"/>
    <w:rsid w:val="00564B3D"/>
    <w:rsid w:val="0059029C"/>
    <w:rsid w:val="005D1D87"/>
    <w:rsid w:val="005F6C81"/>
    <w:rsid w:val="00620553"/>
    <w:rsid w:val="0065242D"/>
    <w:rsid w:val="006A3EBC"/>
    <w:rsid w:val="00766D61"/>
    <w:rsid w:val="007D6DBD"/>
    <w:rsid w:val="00801E98"/>
    <w:rsid w:val="00802750"/>
    <w:rsid w:val="00807783"/>
    <w:rsid w:val="00882027"/>
    <w:rsid w:val="008A33AA"/>
    <w:rsid w:val="008A69CE"/>
    <w:rsid w:val="008C7070"/>
    <w:rsid w:val="008D1FC0"/>
    <w:rsid w:val="00915B2C"/>
    <w:rsid w:val="00971919"/>
    <w:rsid w:val="009B2BFE"/>
    <w:rsid w:val="00A87711"/>
    <w:rsid w:val="00AC29D4"/>
    <w:rsid w:val="00B20F0E"/>
    <w:rsid w:val="00B61B02"/>
    <w:rsid w:val="00BB08B8"/>
    <w:rsid w:val="00BD0F3C"/>
    <w:rsid w:val="00BE566F"/>
    <w:rsid w:val="00C0276B"/>
    <w:rsid w:val="00C47A0E"/>
    <w:rsid w:val="00C80123"/>
    <w:rsid w:val="00DF6DD9"/>
    <w:rsid w:val="00E00462"/>
    <w:rsid w:val="00E064EB"/>
    <w:rsid w:val="00E83F4F"/>
    <w:rsid w:val="00EA1E90"/>
    <w:rsid w:val="00ED5B7F"/>
    <w:rsid w:val="00F22F91"/>
    <w:rsid w:val="04DE5AFB"/>
    <w:rsid w:val="07774469"/>
    <w:rsid w:val="07F4462D"/>
    <w:rsid w:val="0CC101EA"/>
    <w:rsid w:val="0CD80BE8"/>
    <w:rsid w:val="11821F2E"/>
    <w:rsid w:val="139C23A8"/>
    <w:rsid w:val="1CBAC648"/>
    <w:rsid w:val="1F850793"/>
    <w:rsid w:val="2B281C8C"/>
    <w:rsid w:val="2B5AC3D1"/>
    <w:rsid w:val="2C5C7AF1"/>
    <w:rsid w:val="337CC44B"/>
    <w:rsid w:val="341BB520"/>
    <w:rsid w:val="351894AC"/>
    <w:rsid w:val="353B021D"/>
    <w:rsid w:val="3FB59336"/>
    <w:rsid w:val="409324B3"/>
    <w:rsid w:val="410B4247"/>
    <w:rsid w:val="46D2765D"/>
    <w:rsid w:val="4910AE9E"/>
    <w:rsid w:val="4EA22E5E"/>
    <w:rsid w:val="4EA904DB"/>
    <w:rsid w:val="4F38F59B"/>
    <w:rsid w:val="50DEFED5"/>
    <w:rsid w:val="55B23B54"/>
    <w:rsid w:val="5633F539"/>
    <w:rsid w:val="5B82F2CB"/>
    <w:rsid w:val="63196A33"/>
    <w:rsid w:val="63E4AF6C"/>
    <w:rsid w:val="64A1B7C5"/>
    <w:rsid w:val="68B80953"/>
    <w:rsid w:val="6EE2AB23"/>
    <w:rsid w:val="70946560"/>
    <w:rsid w:val="7544B522"/>
    <w:rsid w:val="759FBC57"/>
    <w:rsid w:val="75CB10E9"/>
    <w:rsid w:val="75D9DAFE"/>
    <w:rsid w:val="7899D1B7"/>
    <w:rsid w:val="7F02F2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0ED46"/>
  <w15:chartTrackingRefBased/>
  <w15:docId w15:val="{B03EDA48-82D3-4FC6-88D6-99E5BE9EA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B20F0E"/>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01E9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01E98"/>
  </w:style>
  <w:style w:type="paragraph" w:styleId="Footer">
    <w:name w:val="footer"/>
    <w:basedOn w:val="Normal"/>
    <w:link w:val="FooterChar"/>
    <w:uiPriority w:val="99"/>
    <w:unhideWhenUsed/>
    <w:rsid w:val="00801E9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01E98"/>
  </w:style>
  <w:style w:type="character" w:styleId="Heading2Char" w:customStyle="1">
    <w:name w:val="Heading 2 Char"/>
    <w:basedOn w:val="DefaultParagraphFont"/>
    <w:link w:val="Heading2"/>
    <w:uiPriority w:val="9"/>
    <w:rsid w:val="00B20F0E"/>
    <w:rPr>
      <w:rFonts w:ascii="Times New Roman" w:hAnsi="Times New Roman" w:eastAsia="Times New Roman" w:cs="Times New Roman"/>
      <w:b/>
      <w:bCs/>
      <w:sz w:val="36"/>
      <w:szCs w:val="36"/>
    </w:rPr>
  </w:style>
  <w:style w:type="paragraph" w:styleId="NormalWeb">
    <w:name w:val="Normal (Web)"/>
    <w:basedOn w:val="Normal"/>
    <w:uiPriority w:val="99"/>
    <w:semiHidden/>
    <w:unhideWhenUsed/>
    <w:rsid w:val="00B20F0E"/>
    <w:pPr>
      <w:spacing w:before="100" w:beforeAutospacing="1" w:after="100" w:afterAutospacing="1" w:line="240" w:lineRule="auto"/>
    </w:pPr>
    <w:rPr>
      <w:rFonts w:ascii="Times New Roman" w:hAnsi="Times New Roman" w:eastAsia="Times New Roman" w:cs="Times New Roman"/>
      <w:sz w:val="24"/>
      <w:szCs w:val="24"/>
    </w:rPr>
  </w:style>
  <w:style w:type="paragraph" w:styleId="paragraph" w:customStyle="1">
    <w:name w:val="paragraph"/>
    <w:basedOn w:val="Normal"/>
    <w:rsid w:val="00442128"/>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442128"/>
  </w:style>
  <w:style w:type="character" w:styleId="normaltextrun" w:customStyle="1">
    <w:name w:val="normaltextrun"/>
    <w:basedOn w:val="DefaultParagraphFont"/>
    <w:rsid w:val="00442128"/>
  </w:style>
  <w:style w:type="character" w:styleId="CommentReference">
    <w:name w:val="annotation reference"/>
    <w:basedOn w:val="DefaultParagraphFont"/>
    <w:uiPriority w:val="99"/>
    <w:semiHidden/>
    <w:unhideWhenUsed/>
    <w:rsid w:val="00882027"/>
    <w:rPr>
      <w:sz w:val="16"/>
      <w:szCs w:val="16"/>
    </w:rPr>
  </w:style>
  <w:style w:type="paragraph" w:styleId="CommentText">
    <w:name w:val="annotation text"/>
    <w:basedOn w:val="Normal"/>
    <w:link w:val="CommentTextChar"/>
    <w:uiPriority w:val="99"/>
    <w:semiHidden/>
    <w:unhideWhenUsed/>
    <w:rsid w:val="00882027"/>
    <w:pPr>
      <w:spacing w:line="240" w:lineRule="auto"/>
    </w:pPr>
    <w:rPr>
      <w:sz w:val="20"/>
      <w:szCs w:val="20"/>
    </w:rPr>
  </w:style>
  <w:style w:type="character" w:styleId="CommentTextChar" w:customStyle="1">
    <w:name w:val="Comment Text Char"/>
    <w:basedOn w:val="DefaultParagraphFont"/>
    <w:link w:val="CommentText"/>
    <w:uiPriority w:val="99"/>
    <w:semiHidden/>
    <w:rsid w:val="00882027"/>
    <w:rPr>
      <w:sz w:val="20"/>
      <w:szCs w:val="20"/>
    </w:rPr>
  </w:style>
  <w:style w:type="paragraph" w:styleId="CommentSubject">
    <w:name w:val="annotation subject"/>
    <w:basedOn w:val="CommentText"/>
    <w:next w:val="CommentText"/>
    <w:link w:val="CommentSubjectChar"/>
    <w:uiPriority w:val="99"/>
    <w:semiHidden/>
    <w:unhideWhenUsed/>
    <w:rsid w:val="00882027"/>
    <w:rPr>
      <w:b/>
      <w:bCs/>
    </w:rPr>
  </w:style>
  <w:style w:type="character" w:styleId="CommentSubjectChar" w:customStyle="1">
    <w:name w:val="Comment Subject Char"/>
    <w:basedOn w:val="CommentTextChar"/>
    <w:link w:val="CommentSubject"/>
    <w:uiPriority w:val="99"/>
    <w:semiHidden/>
    <w:rsid w:val="00882027"/>
    <w:rPr>
      <w:b/>
      <w:bCs/>
      <w:sz w:val="20"/>
      <w:szCs w:val="20"/>
    </w:rPr>
  </w:style>
  <w:style w:type="character" w:styleId="UnresolvedMention">
    <w:name w:val="Unresolved Mention"/>
    <w:basedOn w:val="DefaultParagraphFont"/>
    <w:uiPriority w:val="99"/>
    <w:unhideWhenUsed/>
    <w:rsid w:val="00882027"/>
    <w:rPr>
      <w:color w:val="605E5C"/>
      <w:shd w:val="clear" w:color="auto" w:fill="E1DFDD"/>
    </w:rPr>
  </w:style>
  <w:style w:type="character" w:styleId="Mention">
    <w:name w:val="Mention"/>
    <w:basedOn w:val="DefaultParagraphFont"/>
    <w:uiPriority w:val="99"/>
    <w:unhideWhenUsed/>
    <w:rsid w:val="0088202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709626">
      <w:bodyDiv w:val="1"/>
      <w:marLeft w:val="0"/>
      <w:marRight w:val="0"/>
      <w:marTop w:val="0"/>
      <w:marBottom w:val="0"/>
      <w:divBdr>
        <w:top w:val="none" w:sz="0" w:space="0" w:color="auto"/>
        <w:left w:val="none" w:sz="0" w:space="0" w:color="auto"/>
        <w:bottom w:val="none" w:sz="0" w:space="0" w:color="auto"/>
        <w:right w:val="none" w:sz="0" w:space="0" w:color="auto"/>
      </w:divBdr>
      <w:divsChild>
        <w:div w:id="43338548">
          <w:marLeft w:val="0"/>
          <w:marRight w:val="0"/>
          <w:marTop w:val="0"/>
          <w:marBottom w:val="0"/>
          <w:divBdr>
            <w:top w:val="none" w:sz="0" w:space="0" w:color="auto"/>
            <w:left w:val="none" w:sz="0" w:space="0" w:color="auto"/>
            <w:bottom w:val="none" w:sz="0" w:space="0" w:color="auto"/>
            <w:right w:val="none" w:sz="0" w:space="0" w:color="auto"/>
          </w:divBdr>
        </w:div>
        <w:div w:id="68311058">
          <w:marLeft w:val="0"/>
          <w:marRight w:val="0"/>
          <w:marTop w:val="0"/>
          <w:marBottom w:val="0"/>
          <w:divBdr>
            <w:top w:val="none" w:sz="0" w:space="0" w:color="auto"/>
            <w:left w:val="none" w:sz="0" w:space="0" w:color="auto"/>
            <w:bottom w:val="none" w:sz="0" w:space="0" w:color="auto"/>
            <w:right w:val="none" w:sz="0" w:space="0" w:color="auto"/>
          </w:divBdr>
        </w:div>
        <w:div w:id="330987596">
          <w:marLeft w:val="0"/>
          <w:marRight w:val="0"/>
          <w:marTop w:val="0"/>
          <w:marBottom w:val="0"/>
          <w:divBdr>
            <w:top w:val="none" w:sz="0" w:space="0" w:color="auto"/>
            <w:left w:val="none" w:sz="0" w:space="0" w:color="auto"/>
            <w:bottom w:val="none" w:sz="0" w:space="0" w:color="auto"/>
            <w:right w:val="none" w:sz="0" w:space="0" w:color="auto"/>
          </w:divBdr>
        </w:div>
        <w:div w:id="513613627">
          <w:marLeft w:val="0"/>
          <w:marRight w:val="0"/>
          <w:marTop w:val="0"/>
          <w:marBottom w:val="0"/>
          <w:divBdr>
            <w:top w:val="none" w:sz="0" w:space="0" w:color="auto"/>
            <w:left w:val="none" w:sz="0" w:space="0" w:color="auto"/>
            <w:bottom w:val="none" w:sz="0" w:space="0" w:color="auto"/>
            <w:right w:val="none" w:sz="0" w:space="0" w:color="auto"/>
          </w:divBdr>
        </w:div>
        <w:div w:id="587422555">
          <w:marLeft w:val="0"/>
          <w:marRight w:val="0"/>
          <w:marTop w:val="0"/>
          <w:marBottom w:val="0"/>
          <w:divBdr>
            <w:top w:val="none" w:sz="0" w:space="0" w:color="auto"/>
            <w:left w:val="none" w:sz="0" w:space="0" w:color="auto"/>
            <w:bottom w:val="none" w:sz="0" w:space="0" w:color="auto"/>
            <w:right w:val="none" w:sz="0" w:space="0" w:color="auto"/>
          </w:divBdr>
        </w:div>
        <w:div w:id="649407347">
          <w:marLeft w:val="0"/>
          <w:marRight w:val="0"/>
          <w:marTop w:val="0"/>
          <w:marBottom w:val="0"/>
          <w:divBdr>
            <w:top w:val="none" w:sz="0" w:space="0" w:color="auto"/>
            <w:left w:val="none" w:sz="0" w:space="0" w:color="auto"/>
            <w:bottom w:val="none" w:sz="0" w:space="0" w:color="auto"/>
            <w:right w:val="none" w:sz="0" w:space="0" w:color="auto"/>
          </w:divBdr>
        </w:div>
        <w:div w:id="832599356">
          <w:marLeft w:val="0"/>
          <w:marRight w:val="0"/>
          <w:marTop w:val="0"/>
          <w:marBottom w:val="0"/>
          <w:divBdr>
            <w:top w:val="none" w:sz="0" w:space="0" w:color="auto"/>
            <w:left w:val="none" w:sz="0" w:space="0" w:color="auto"/>
            <w:bottom w:val="none" w:sz="0" w:space="0" w:color="auto"/>
            <w:right w:val="none" w:sz="0" w:space="0" w:color="auto"/>
          </w:divBdr>
        </w:div>
        <w:div w:id="912660271">
          <w:marLeft w:val="0"/>
          <w:marRight w:val="0"/>
          <w:marTop w:val="0"/>
          <w:marBottom w:val="0"/>
          <w:divBdr>
            <w:top w:val="none" w:sz="0" w:space="0" w:color="auto"/>
            <w:left w:val="none" w:sz="0" w:space="0" w:color="auto"/>
            <w:bottom w:val="none" w:sz="0" w:space="0" w:color="auto"/>
            <w:right w:val="none" w:sz="0" w:space="0" w:color="auto"/>
          </w:divBdr>
        </w:div>
        <w:div w:id="1041978090">
          <w:marLeft w:val="0"/>
          <w:marRight w:val="0"/>
          <w:marTop w:val="0"/>
          <w:marBottom w:val="0"/>
          <w:divBdr>
            <w:top w:val="none" w:sz="0" w:space="0" w:color="auto"/>
            <w:left w:val="none" w:sz="0" w:space="0" w:color="auto"/>
            <w:bottom w:val="none" w:sz="0" w:space="0" w:color="auto"/>
            <w:right w:val="none" w:sz="0" w:space="0" w:color="auto"/>
          </w:divBdr>
        </w:div>
        <w:div w:id="1140878913">
          <w:marLeft w:val="0"/>
          <w:marRight w:val="0"/>
          <w:marTop w:val="0"/>
          <w:marBottom w:val="0"/>
          <w:divBdr>
            <w:top w:val="none" w:sz="0" w:space="0" w:color="auto"/>
            <w:left w:val="none" w:sz="0" w:space="0" w:color="auto"/>
            <w:bottom w:val="none" w:sz="0" w:space="0" w:color="auto"/>
            <w:right w:val="none" w:sz="0" w:space="0" w:color="auto"/>
          </w:divBdr>
        </w:div>
        <w:div w:id="1175195120">
          <w:marLeft w:val="0"/>
          <w:marRight w:val="0"/>
          <w:marTop w:val="0"/>
          <w:marBottom w:val="0"/>
          <w:divBdr>
            <w:top w:val="none" w:sz="0" w:space="0" w:color="auto"/>
            <w:left w:val="none" w:sz="0" w:space="0" w:color="auto"/>
            <w:bottom w:val="none" w:sz="0" w:space="0" w:color="auto"/>
            <w:right w:val="none" w:sz="0" w:space="0" w:color="auto"/>
          </w:divBdr>
        </w:div>
        <w:div w:id="1283726790">
          <w:marLeft w:val="0"/>
          <w:marRight w:val="0"/>
          <w:marTop w:val="0"/>
          <w:marBottom w:val="0"/>
          <w:divBdr>
            <w:top w:val="none" w:sz="0" w:space="0" w:color="auto"/>
            <w:left w:val="none" w:sz="0" w:space="0" w:color="auto"/>
            <w:bottom w:val="none" w:sz="0" w:space="0" w:color="auto"/>
            <w:right w:val="none" w:sz="0" w:space="0" w:color="auto"/>
          </w:divBdr>
        </w:div>
        <w:div w:id="1328558807">
          <w:marLeft w:val="0"/>
          <w:marRight w:val="0"/>
          <w:marTop w:val="0"/>
          <w:marBottom w:val="0"/>
          <w:divBdr>
            <w:top w:val="none" w:sz="0" w:space="0" w:color="auto"/>
            <w:left w:val="none" w:sz="0" w:space="0" w:color="auto"/>
            <w:bottom w:val="none" w:sz="0" w:space="0" w:color="auto"/>
            <w:right w:val="none" w:sz="0" w:space="0" w:color="auto"/>
          </w:divBdr>
        </w:div>
        <w:div w:id="1358314343">
          <w:marLeft w:val="0"/>
          <w:marRight w:val="0"/>
          <w:marTop w:val="0"/>
          <w:marBottom w:val="0"/>
          <w:divBdr>
            <w:top w:val="none" w:sz="0" w:space="0" w:color="auto"/>
            <w:left w:val="none" w:sz="0" w:space="0" w:color="auto"/>
            <w:bottom w:val="none" w:sz="0" w:space="0" w:color="auto"/>
            <w:right w:val="none" w:sz="0" w:space="0" w:color="auto"/>
          </w:divBdr>
        </w:div>
        <w:div w:id="1380664906">
          <w:marLeft w:val="0"/>
          <w:marRight w:val="0"/>
          <w:marTop w:val="0"/>
          <w:marBottom w:val="0"/>
          <w:divBdr>
            <w:top w:val="none" w:sz="0" w:space="0" w:color="auto"/>
            <w:left w:val="none" w:sz="0" w:space="0" w:color="auto"/>
            <w:bottom w:val="none" w:sz="0" w:space="0" w:color="auto"/>
            <w:right w:val="none" w:sz="0" w:space="0" w:color="auto"/>
          </w:divBdr>
        </w:div>
        <w:div w:id="1392070631">
          <w:marLeft w:val="0"/>
          <w:marRight w:val="0"/>
          <w:marTop w:val="0"/>
          <w:marBottom w:val="0"/>
          <w:divBdr>
            <w:top w:val="none" w:sz="0" w:space="0" w:color="auto"/>
            <w:left w:val="none" w:sz="0" w:space="0" w:color="auto"/>
            <w:bottom w:val="none" w:sz="0" w:space="0" w:color="auto"/>
            <w:right w:val="none" w:sz="0" w:space="0" w:color="auto"/>
          </w:divBdr>
        </w:div>
        <w:div w:id="1729573671">
          <w:marLeft w:val="0"/>
          <w:marRight w:val="0"/>
          <w:marTop w:val="0"/>
          <w:marBottom w:val="0"/>
          <w:divBdr>
            <w:top w:val="none" w:sz="0" w:space="0" w:color="auto"/>
            <w:left w:val="none" w:sz="0" w:space="0" w:color="auto"/>
            <w:bottom w:val="none" w:sz="0" w:space="0" w:color="auto"/>
            <w:right w:val="none" w:sz="0" w:space="0" w:color="auto"/>
          </w:divBdr>
        </w:div>
        <w:div w:id="1785735614">
          <w:marLeft w:val="0"/>
          <w:marRight w:val="0"/>
          <w:marTop w:val="0"/>
          <w:marBottom w:val="0"/>
          <w:divBdr>
            <w:top w:val="none" w:sz="0" w:space="0" w:color="auto"/>
            <w:left w:val="none" w:sz="0" w:space="0" w:color="auto"/>
            <w:bottom w:val="none" w:sz="0" w:space="0" w:color="auto"/>
            <w:right w:val="none" w:sz="0" w:space="0" w:color="auto"/>
          </w:divBdr>
        </w:div>
        <w:div w:id="1825704767">
          <w:marLeft w:val="0"/>
          <w:marRight w:val="0"/>
          <w:marTop w:val="0"/>
          <w:marBottom w:val="0"/>
          <w:divBdr>
            <w:top w:val="none" w:sz="0" w:space="0" w:color="auto"/>
            <w:left w:val="none" w:sz="0" w:space="0" w:color="auto"/>
            <w:bottom w:val="none" w:sz="0" w:space="0" w:color="auto"/>
            <w:right w:val="none" w:sz="0" w:space="0" w:color="auto"/>
          </w:divBdr>
        </w:div>
        <w:div w:id="1841845605">
          <w:marLeft w:val="0"/>
          <w:marRight w:val="0"/>
          <w:marTop w:val="0"/>
          <w:marBottom w:val="0"/>
          <w:divBdr>
            <w:top w:val="none" w:sz="0" w:space="0" w:color="auto"/>
            <w:left w:val="none" w:sz="0" w:space="0" w:color="auto"/>
            <w:bottom w:val="none" w:sz="0" w:space="0" w:color="auto"/>
            <w:right w:val="none" w:sz="0" w:space="0" w:color="auto"/>
          </w:divBdr>
        </w:div>
        <w:div w:id="1871071093">
          <w:marLeft w:val="0"/>
          <w:marRight w:val="0"/>
          <w:marTop w:val="0"/>
          <w:marBottom w:val="0"/>
          <w:divBdr>
            <w:top w:val="none" w:sz="0" w:space="0" w:color="auto"/>
            <w:left w:val="none" w:sz="0" w:space="0" w:color="auto"/>
            <w:bottom w:val="none" w:sz="0" w:space="0" w:color="auto"/>
            <w:right w:val="none" w:sz="0" w:space="0" w:color="auto"/>
          </w:divBdr>
        </w:div>
        <w:div w:id="1954902149">
          <w:marLeft w:val="0"/>
          <w:marRight w:val="0"/>
          <w:marTop w:val="0"/>
          <w:marBottom w:val="0"/>
          <w:divBdr>
            <w:top w:val="none" w:sz="0" w:space="0" w:color="auto"/>
            <w:left w:val="none" w:sz="0" w:space="0" w:color="auto"/>
            <w:bottom w:val="none" w:sz="0" w:space="0" w:color="auto"/>
            <w:right w:val="none" w:sz="0" w:space="0" w:color="auto"/>
          </w:divBdr>
        </w:div>
        <w:div w:id="2012752938">
          <w:marLeft w:val="0"/>
          <w:marRight w:val="0"/>
          <w:marTop w:val="0"/>
          <w:marBottom w:val="0"/>
          <w:divBdr>
            <w:top w:val="none" w:sz="0" w:space="0" w:color="auto"/>
            <w:left w:val="none" w:sz="0" w:space="0" w:color="auto"/>
            <w:bottom w:val="none" w:sz="0" w:space="0" w:color="auto"/>
            <w:right w:val="none" w:sz="0" w:space="0" w:color="auto"/>
          </w:divBdr>
        </w:div>
        <w:div w:id="2092501268">
          <w:marLeft w:val="0"/>
          <w:marRight w:val="0"/>
          <w:marTop w:val="0"/>
          <w:marBottom w:val="0"/>
          <w:divBdr>
            <w:top w:val="none" w:sz="0" w:space="0" w:color="auto"/>
            <w:left w:val="none" w:sz="0" w:space="0" w:color="auto"/>
            <w:bottom w:val="none" w:sz="0" w:space="0" w:color="auto"/>
            <w:right w:val="none" w:sz="0" w:space="0" w:color="auto"/>
          </w:divBdr>
        </w:div>
        <w:div w:id="2106224069">
          <w:marLeft w:val="0"/>
          <w:marRight w:val="0"/>
          <w:marTop w:val="0"/>
          <w:marBottom w:val="0"/>
          <w:divBdr>
            <w:top w:val="none" w:sz="0" w:space="0" w:color="auto"/>
            <w:left w:val="none" w:sz="0" w:space="0" w:color="auto"/>
            <w:bottom w:val="none" w:sz="0" w:space="0" w:color="auto"/>
            <w:right w:val="none" w:sz="0" w:space="0" w:color="auto"/>
          </w:divBdr>
        </w:div>
      </w:divsChild>
    </w:div>
    <w:div w:id="1291786581">
      <w:bodyDiv w:val="1"/>
      <w:marLeft w:val="0"/>
      <w:marRight w:val="0"/>
      <w:marTop w:val="0"/>
      <w:marBottom w:val="0"/>
      <w:divBdr>
        <w:top w:val="none" w:sz="0" w:space="0" w:color="auto"/>
        <w:left w:val="none" w:sz="0" w:space="0" w:color="auto"/>
        <w:bottom w:val="none" w:sz="0" w:space="0" w:color="auto"/>
        <w:right w:val="none" w:sz="0" w:space="0" w:color="auto"/>
      </w:divBdr>
    </w:div>
    <w:div w:id="1732844778">
      <w:bodyDiv w:val="1"/>
      <w:marLeft w:val="0"/>
      <w:marRight w:val="0"/>
      <w:marTop w:val="0"/>
      <w:marBottom w:val="0"/>
      <w:divBdr>
        <w:top w:val="none" w:sz="0" w:space="0" w:color="auto"/>
        <w:left w:val="none" w:sz="0" w:space="0" w:color="auto"/>
        <w:bottom w:val="none" w:sz="0" w:space="0" w:color="auto"/>
        <w:right w:val="none" w:sz="0" w:space="0" w:color="auto"/>
      </w:divBdr>
      <w:divsChild>
        <w:div w:id="888107473">
          <w:marLeft w:val="0"/>
          <w:marRight w:val="0"/>
          <w:marTop w:val="0"/>
          <w:marBottom w:val="300"/>
          <w:divBdr>
            <w:top w:val="none" w:sz="0" w:space="0" w:color="auto"/>
            <w:left w:val="none" w:sz="0" w:space="0" w:color="auto"/>
            <w:bottom w:val="none" w:sz="0" w:space="0" w:color="auto"/>
            <w:right w:val="none" w:sz="0" w:space="0" w:color="auto"/>
          </w:divBdr>
          <w:divsChild>
            <w:div w:id="1618483600">
              <w:marLeft w:val="0"/>
              <w:marRight w:val="0"/>
              <w:marTop w:val="0"/>
              <w:marBottom w:val="0"/>
              <w:divBdr>
                <w:top w:val="none" w:sz="0" w:space="0" w:color="auto"/>
                <w:left w:val="none" w:sz="0" w:space="0" w:color="auto"/>
                <w:bottom w:val="none" w:sz="0" w:space="0" w:color="auto"/>
                <w:right w:val="none" w:sz="0" w:space="0" w:color="auto"/>
              </w:divBdr>
            </w:div>
          </w:divsChild>
        </w:div>
        <w:div w:id="996151890">
          <w:marLeft w:val="0"/>
          <w:marRight w:val="0"/>
          <w:marTop w:val="0"/>
          <w:marBottom w:val="0"/>
          <w:divBdr>
            <w:top w:val="none" w:sz="0" w:space="0" w:color="auto"/>
            <w:left w:val="none" w:sz="0" w:space="0" w:color="auto"/>
            <w:bottom w:val="none" w:sz="0" w:space="0" w:color="auto"/>
            <w:right w:val="none" w:sz="0" w:space="0" w:color="auto"/>
          </w:divBdr>
          <w:divsChild>
            <w:div w:id="827399812">
              <w:marLeft w:val="0"/>
              <w:marRight w:val="0"/>
              <w:marTop w:val="0"/>
              <w:marBottom w:val="0"/>
              <w:divBdr>
                <w:top w:val="none" w:sz="0" w:space="0" w:color="auto"/>
                <w:left w:val="none" w:sz="0" w:space="0" w:color="auto"/>
                <w:bottom w:val="none" w:sz="0" w:space="0" w:color="auto"/>
                <w:right w:val="none" w:sz="0" w:space="0" w:color="auto"/>
              </w:divBdr>
              <w:divsChild>
                <w:div w:id="3122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20/10/relationships/intelligence" Target="intelligence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customXml" Target="../customXml/item4.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3C0C58C23AB440AF1D15D4DCECE744" ma:contentTypeVersion="18" ma:contentTypeDescription="Create a new document." ma:contentTypeScope="" ma:versionID="516aa00a841369adf5478c161dd4971d">
  <xsd:schema xmlns:xsd="http://www.w3.org/2001/XMLSchema" xmlns:xs="http://www.w3.org/2001/XMLSchema" xmlns:p="http://schemas.microsoft.com/office/2006/metadata/properties" xmlns:ns2="3330f881-1dcf-4732-835e-20dc4308c976" xmlns:ns3="28da84cc-f9b8-44c1-bbeb-d3c7ab7e09da" targetNamespace="http://schemas.microsoft.com/office/2006/metadata/properties" ma:root="true" ma:fieldsID="e95e7716d981d69ab4e8a30dfb06d841" ns2:_="" ns3:_="">
    <xsd:import namespace="3330f881-1dcf-4732-835e-20dc4308c976"/>
    <xsd:import namespace="28da84cc-f9b8-44c1-bbeb-d3c7ab7e09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Collag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0f881-1dcf-4732-835e-20dc4308c9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672128d-5881-40ee-8b8f-840243438da1" ma:termSetId="09814cd3-568e-fe90-9814-8d621ff8fb84" ma:anchorId="fba54fb3-c3e1-fe81-a776-ca4b69148c4d" ma:open="true" ma:isKeyword="false">
      <xsd:complexType>
        <xsd:sequence>
          <xsd:element ref="pc:Terms" minOccurs="0" maxOccurs="1"/>
        </xsd:sequence>
      </xsd:complexType>
    </xsd:element>
    <xsd:element name="Collage" ma:index="24" nillable="true" ma:displayName="Collage" ma:default="0" ma:format="Dropdown" ma:internalName="Collage">
      <xsd:simpleType>
        <xsd:restriction base="dms:Boolea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da84cc-f9b8-44c1-bbeb-d3c7ab7e09d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08adcbf-7550-4ff8-8114-bf8261f2da8c}" ma:internalName="TaxCatchAll" ma:showField="CatchAllData" ma:web="28da84cc-f9b8-44c1-bbeb-d3c7ab7e09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8da84cc-f9b8-44c1-bbeb-d3c7ab7e09da" xsi:nil="true"/>
    <Collage xmlns="3330f881-1dcf-4732-835e-20dc4308c976">false</Collage>
    <lcf76f155ced4ddcb4097134ff3c332f xmlns="3330f881-1dcf-4732-835e-20dc4308c97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1E2C8-A7A6-4CDF-92DC-CB5A4356F651}">
  <ds:schemaRefs>
    <ds:schemaRef ds:uri="http://schemas.microsoft.com/office/2006/metadata/contentType"/>
    <ds:schemaRef ds:uri="http://schemas.microsoft.com/office/2006/metadata/properties/metaAttributes"/>
    <ds:schemaRef ds:uri="http://www.w3.org/2000/xmlns/"/>
    <ds:schemaRef ds:uri="http://www.w3.org/2001/XMLSchema"/>
    <ds:schemaRef ds:uri="3330f881-1dcf-4732-835e-20dc4308c976"/>
    <ds:schemaRef ds:uri="28da84cc-f9b8-44c1-bbeb-d3c7ab7e09da"/>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C7DEA-81CD-4A61-93A4-FBEAA6924DC8}">
  <ds:schemaRefs>
    <ds:schemaRef ds:uri="http://schemas.microsoft.com/office/2006/metadata/properties"/>
    <ds:schemaRef ds:uri="http://www.w3.org/2000/xmlns/"/>
    <ds:schemaRef ds:uri="28da84cc-f9b8-44c1-bbeb-d3c7ab7e09da"/>
    <ds:schemaRef ds:uri="http://www.w3.org/2001/XMLSchema-instance"/>
    <ds:schemaRef ds:uri="3330f881-1dcf-4732-835e-20dc4308c976"/>
    <ds:schemaRef ds:uri="http://schemas.microsoft.com/office/infopath/2007/PartnerControls"/>
  </ds:schemaRefs>
</ds:datastoreItem>
</file>

<file path=customXml/itemProps3.xml><?xml version="1.0" encoding="utf-8"?>
<ds:datastoreItem xmlns:ds="http://schemas.openxmlformats.org/officeDocument/2006/customXml" ds:itemID="{68D229AB-15B6-4C46-84C4-9622CE22EF22}">
  <ds:schemaRefs>
    <ds:schemaRef ds:uri="http://schemas.microsoft.com/sharepoint/v3/contenttype/forms"/>
  </ds:schemaRefs>
</ds:datastoreItem>
</file>

<file path=customXml/itemProps4.xml><?xml version="1.0" encoding="utf-8"?>
<ds:datastoreItem xmlns:ds="http://schemas.openxmlformats.org/officeDocument/2006/customXml" ds:itemID="{6DBF2677-CB60-47B9-8716-F8BCE36A3AA3}">
  <ds:schemaRefs>
    <ds:schemaRef ds:uri="http://schemas.openxmlformats.org/officeDocument/2006/bibliography"/>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SmithBucklin Corporation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Conner, Elizabeth</dc:creator>
  <keywords/>
  <dc:description/>
  <lastModifiedBy>Shakira Floyd</lastModifiedBy>
  <revision>8</revision>
  <dcterms:created xsi:type="dcterms:W3CDTF">2023-09-06T13:45:00.0000000Z</dcterms:created>
  <dcterms:modified xsi:type="dcterms:W3CDTF">2023-09-07T21:03:04.6840793Z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0x0101005E3C0C58C23AB440AF1D15D4DCECE744</vt:lpwstr>
  </property>
  <property fmtid="{D5CDD505-2E9C-101B-9397-08002B2CF9AE}" pid="3" name="MediaServiceImageTags">
    <vt:lpwstr/>
  </property>
</Properties>
</file>